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webSettings.xml" ContentType="application/vnd.openxmlformats-officedocument.wordprocessingml.webSettings+xml"/>
</Types>
</file>

<file path=_rels/.rels>&#65279;<?xml version="1.0" encoding="utf-8" standalone="yes"?><Relationships xmlns="http://schemas.openxmlformats.org/package/2006/relationships"><Relationship Id="rId1" Type="http://schemas.openxmlformats.org/officeDocument/2006/relationships/officeDocument" Target="word/document.xml" /><Relationship Id="rId2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!-- Generated by Aspose.Words for .NET 18.11 -->
  <w:body>
    <w:p>
      <w:pPr>
        <w:pStyle w:val="richmediatitle"/>
        <w:pBdr>
          <w:top w:val="none" w:sz="0" w:space="15" w:color="auto"/>
          <w:left w:val="none" w:sz="0" w:space="12" w:color="auto"/>
          <w:bottom w:val="single" w:sz="6" w:space="9" w:color="E7E7EB"/>
          <w:right w:val="none" w:sz="0" w:space="12" w:color="auto"/>
        </w:pBdr>
        <w:shd w:val="clear" w:color="auto" w:fill="FFFFFF"/>
        <w:spacing w:before="0" w:after="210"/>
        <w:ind w:left="240" w:right="240"/>
        <w:rPr>
          <w:rFonts w:ascii="Microsoft YaHei UI" w:eastAsia="Microsoft YaHei UI" w:hAnsi="Microsoft YaHei UI" w:cs="Microsoft YaHei UI"/>
          <w:b w:val="0"/>
          <w:bCs w:val="0"/>
          <w:color w:val="333333"/>
          <w:spacing w:val="8"/>
          <w:sz w:val="33"/>
          <w:szCs w:val="33"/>
        </w:rPr>
      </w:pPr>
      <w:r>
        <w:rPr>
          <w:rFonts w:ascii="Microsoft YaHei UI" w:eastAsia="Microsoft YaHei UI" w:hAnsi="Microsoft YaHei UI" w:cs="Microsoft YaHei UI"/>
          <w:color w:val="333333"/>
          <w:spacing w:val="8"/>
        </w:rPr>
        <w:t xml:space="preserve">保释被撤！黎智英“牛年大急”！ </w:t>
      </w:r>
    </w:p>
    <w:p>
      <w:pPr>
        <w:pStyle w:val="richmediametalist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/>
        <w:ind w:left="240" w:right="240"/>
        <w:rPr>
          <w:rFonts w:ascii="Microsoft YaHei UI" w:eastAsia="Microsoft YaHei UI" w:hAnsi="Microsoft YaHei UI" w:cs="Microsoft YaHei UI"/>
          <w:color w:val="333333"/>
          <w:spacing w:val="8"/>
          <w:sz w:val="0"/>
          <w:szCs w:val="0"/>
        </w:rPr>
      </w:pPr>
      <w:r>
        <w:rPr>
          <w:rStyle w:val="richmediametaiconappmsgtag"/>
          <w:rFonts w:ascii="Microsoft YaHei UI" w:eastAsia="Microsoft YaHei UI" w:hAnsi="Microsoft YaHei UI" w:cs="Microsoft YaHei UI"/>
          <w:color w:val="FFFFFF"/>
          <w:spacing w:val="8"/>
          <w:sz w:val="18"/>
          <w:szCs w:val="18"/>
          <w:shd w:val="clear" w:color="auto" w:fill="F2F2F2"/>
        </w:rPr>
        <w:t>原创</w:t>
      </w:r>
      <w:r>
        <w:rPr>
          <w:rFonts w:ascii="Microsoft YaHei UI" w:eastAsia="Microsoft YaHei UI" w:hAnsi="Microsoft YaHei UI" w:cs="Microsoft YaHei UI"/>
          <w:color w:val="333333"/>
          <w:spacing w:val="8"/>
        </w:rPr>
        <w:t xml:space="preserve"> </w:t>
      </w:r>
      <w:r>
        <w:rPr>
          <w:rStyle w:val="richmediametalink"/>
          <w:rFonts w:ascii="Microsoft YaHei UI" w:eastAsia="Microsoft YaHei UI" w:hAnsi="Microsoft YaHei UI" w:cs="Microsoft YaHei UI"/>
          <w:spacing w:val="8"/>
          <w:sz w:val="23"/>
          <w:szCs w:val="23"/>
        </w:rPr>
        <w:t>有里儿有面</w:t>
      </w:r>
      <w:r>
        <w:rPr>
          <w:rStyle w:val="richmediameta"/>
          <w:rFonts w:ascii="Microsoft YaHei UI" w:eastAsia="Microsoft YaHei UI" w:hAnsi="Microsoft YaHei UI" w:cs="Microsoft YaHei UI"/>
          <w:color w:val="8C8C8C"/>
          <w:spacing w:val="8"/>
        </w:rPr>
        <w:t xml:space="preserve"> </w:t>
      </w:r>
      <w:hyperlink r:id="rId4" w:history="1">
        <w:r>
          <w:rPr>
            <w:rStyle w:val="a"/>
            <w:rFonts w:ascii="Microsoft YaHei UI" w:eastAsia="Microsoft YaHei UI" w:hAnsi="Microsoft YaHei UI" w:cs="Microsoft YaHei UI"/>
            <w:spacing w:val="8"/>
            <w:sz w:val="23"/>
            <w:szCs w:val="23"/>
          </w:rPr>
          <w:t>有理儿有面</w:t>
        </w:r>
      </w:hyperlink>
      <w:r>
        <w:rPr>
          <w:rStyle w:val="richmediameta"/>
          <w:rFonts w:ascii="Microsoft YaHei UI" w:eastAsia="Microsoft YaHei UI" w:hAnsi="Microsoft YaHei UI" w:cs="Microsoft YaHei UI"/>
          <w:color w:val="333333"/>
          <w:spacing w:val="8"/>
        </w:rPr>
        <w:t xml:space="preserve"> </w:t>
      </w:r>
    </w:p>
    <w:p>
      <w:pPr>
        <w:pStyle w:val="any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line="300" w:lineRule="atLeast"/>
        <w:ind w:left="240" w:right="390"/>
        <w:rPr>
          <w:rStyle w:val="richmediameta"/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Style w:val="anyCharacter"/>
          <w:rFonts w:ascii="Microsoft YaHei UI" w:eastAsia="Microsoft YaHei UI" w:hAnsi="Microsoft YaHei UI" w:cs="Microsoft YaHei UI"/>
          <w:b/>
          <w:bCs/>
          <w:vanish/>
          <w:color w:val="333333"/>
          <w:spacing w:val="8"/>
          <w:sz w:val="23"/>
          <w:szCs w:val="23"/>
        </w:rPr>
        <w:t>有理儿有面</w:t>
      </w:r>
      <w:r>
        <w:rPr>
          <w:rStyle w:val="richmediameta"/>
          <w:rFonts w:ascii="Microsoft YaHei UI" w:eastAsia="Microsoft YaHei UI" w:hAnsi="Microsoft YaHei UI" w:cs="Microsoft YaHei UI"/>
          <w:vanish/>
          <w:color w:val="333333"/>
          <w:spacing w:val="8"/>
        </w:rPr>
        <w:t xml:space="preserve"> </w:t>
      </w:r>
    </w:p>
    <w:p>
      <w:pPr>
        <w:pStyle w:val="any"/>
        <w:shd w:val="clear" w:color="auto" w:fill="FFFFFF"/>
        <w:spacing w:before="0" w:after="0" w:line="300" w:lineRule="atLeast"/>
        <w:ind w:left="240" w:right="390"/>
        <w:rPr>
          <w:rStyle w:val="richmediameta"/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  <w:sz w:val="23"/>
          <w:szCs w:val="23"/>
        </w:rPr>
        <w:t>微信号</w:t>
      </w:r>
      <w:r>
        <w:rPr>
          <w:rStyle w:val="richmediameta"/>
          <w:rFonts w:ascii="Microsoft YaHei UI" w:eastAsia="Microsoft YaHei UI" w:hAnsi="Microsoft YaHei UI" w:cs="Microsoft YaHei UI"/>
          <w:vanish/>
          <w:color w:val="333333"/>
          <w:spacing w:val="8"/>
        </w:rPr>
        <w:t xml:space="preserve"> </w:t>
      </w: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  <w:sz w:val="23"/>
          <w:szCs w:val="23"/>
        </w:rPr>
        <w:t>youli-youmian</w:t>
      </w:r>
    </w:p>
    <w:p>
      <w:pPr>
        <w:pStyle w:val="any"/>
        <w:shd w:val="clear" w:color="auto" w:fill="FFFFFF"/>
        <w:spacing w:before="0" w:after="150" w:line="300" w:lineRule="atLeast"/>
        <w:ind w:left="240" w:right="390"/>
        <w:rPr>
          <w:rStyle w:val="richmediameta"/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  <w:sz w:val="23"/>
          <w:szCs w:val="23"/>
        </w:rPr>
        <w:t>功能介绍</w:t>
      </w:r>
      <w:r>
        <w:rPr>
          <w:rStyle w:val="richmediameta"/>
          <w:rFonts w:ascii="Microsoft YaHei UI" w:eastAsia="Microsoft YaHei UI" w:hAnsi="Microsoft YaHei UI" w:cs="Microsoft YaHei UI"/>
          <w:vanish/>
          <w:color w:val="333333"/>
          <w:spacing w:val="8"/>
        </w:rPr>
        <w:t xml:space="preserve"> </w:t>
      </w: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  <w:sz w:val="23"/>
          <w:szCs w:val="23"/>
        </w:rPr>
        <w:t>你说是不是</w:t>
      </w:r>
    </w:p>
    <w:p>
      <w:pPr>
        <w:shd w:val="clear" w:color="auto" w:fill="FFFFFF"/>
        <w:spacing w:after="330" w:line="300" w:lineRule="atLeast"/>
        <w:ind w:left="240" w:right="240"/>
        <w:rPr>
          <w:rStyle w:val="richmediameta"/>
          <w:rFonts w:ascii="Microsoft YaHei UI" w:eastAsia="Microsoft YaHei UI" w:hAnsi="Microsoft YaHei UI" w:cs="Microsoft YaHei UI"/>
          <w:color w:val="8C8C8C"/>
          <w:spacing w:val="8"/>
        </w:rPr>
      </w:pPr>
      <w:r>
        <w:rPr>
          <w:rStyle w:val="richmediameta"/>
          <w:rFonts w:ascii="Microsoft YaHei UI" w:eastAsia="Microsoft YaHei UI" w:hAnsi="Microsoft YaHei UI" w:cs="Microsoft YaHei UI"/>
          <w:color w:val="8C8C8C"/>
          <w:spacing w:val="8"/>
        </w:rPr>
        <w:t>2021-02-09</w:t>
      </w:r>
      <w:hyperlink r:id="rId5" w:anchor="wechat_redirect&amp;cpage=47" w:tgtFrame="_blank" w:history="1">
        <w:r>
          <w:rPr>
            <w:rStyle w:val="a"/>
            <w:rFonts w:ascii="Microsoft YaHei UI" w:eastAsia="Microsoft YaHei UI" w:hAnsi="Microsoft YaHei UI" w:cs="Microsoft YaHei UI"/>
            <w:spacing w:val="8"/>
            <w:sz w:val="23"/>
            <w:szCs w:val="23"/>
          </w:rPr>
          <w:t>原文</w:t>
        </w:r>
      </w:hyperlink>
      <w:r>
        <w:rPr>
          <w:rFonts w:ascii="Microsoft YaHei UI" w:eastAsia="Microsoft YaHei UI" w:hAnsi="Microsoft YaHei UI" w:cs="Microsoft YaHei UI"/>
          <w:color w:val="333333"/>
          <w:spacing w:val="8"/>
          <w:sz w:val="0"/>
          <w:szCs w:val="0"/>
        </w:rPr>
        <w:t xml:space="preserve"> </w:t>
      </w:r>
      <w:r>
        <w:rPr>
          <w:rStyle w:val="richmediametalistem"/>
          <w:rFonts w:ascii="Microsoft YaHei UI" w:eastAsia="Microsoft YaHei UI" w:hAnsi="Microsoft YaHei UI" w:cs="Microsoft YaHei UI"/>
          <w:vanish/>
          <w:color w:val="8C8C8C"/>
          <w:spacing w:val="8"/>
          <w:sz w:val="23"/>
          <w:szCs w:val="23"/>
        </w:rPr>
        <w:t>发表于</w:t>
      </w:r>
    </w:p>
    <w:p>
      <w:pPr>
        <w:pStyle w:val="any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384" w:lineRule="atLeast"/>
        <w:ind w:left="240" w:right="240"/>
        <w:rPr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Fonts w:ascii="Microsoft YaHei UI" w:eastAsia="Microsoft YaHei UI" w:hAnsi="Microsoft YaHei UI" w:cs="Microsoft YaHei UI"/>
          <w:vanish/>
          <w:color w:val="333333"/>
          <w:spacing w:val="8"/>
        </w:rPr>
        <w:t>收录于合集</w:t>
      </w:r>
    </w:p>
    <w:p>
      <w:pPr>
        <w:shd w:val="clear" w:color="auto" w:fill="FFFFFF"/>
        <w:spacing w:before="0" w:after="0" w:line="510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30"/>
          <w:u w:val="none"/>
        </w:rPr>
        <w:drawing>
          <wp:inline>
            <wp:extent cx="5486400" cy="929640"/>
            <wp:docPr id="100001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076302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2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75" w:after="75" w:line="408" w:lineRule="atLeast"/>
        <w:ind w:left="360" w:right="360"/>
        <w:jc w:val="both"/>
        <w:rPr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  <w:r>
        <w:rPr>
          <w:rFonts w:ascii="-apple-system-font" w:eastAsia="-apple-system-font" w:hAnsi="-apple-system-font" w:cs="-apple-system-font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266700" cy="238125"/>
            <wp:docPr id="100002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695334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66700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225" w:line="408" w:lineRule="atLeast"/>
        <w:ind w:left="405" w:right="405"/>
        <w:jc w:val="both"/>
        <w:rPr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  <w:r>
        <w:rPr>
          <w:rStyle w:val="richmediacontentany"/>
          <w:rFonts w:ascii="-apple-system-font" w:eastAsia="-apple-system-font" w:hAnsi="-apple-system-font" w:cs="-apple-system-font"/>
          <w:b/>
          <w:bCs/>
          <w:color w:val="888888"/>
          <w:spacing w:val="30"/>
          <w:sz w:val="21"/>
          <w:szCs w:val="21"/>
        </w:rPr>
        <w:t>全文共2223字，图片5张，预计阅读时间为7分钟。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240" w:right="240"/>
        <w:jc w:val="both"/>
        <w:rPr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  <w:r>
        <w:rPr>
          <w:rStyle w:val="richmediacontentany"/>
          <w:rFonts w:ascii="-apple-system-font" w:eastAsia="-apple-system-font" w:hAnsi="-apple-system-font" w:cs="-apple-system-font"/>
          <w:b/>
          <w:bCs/>
          <w:color w:val="888888"/>
          <w:spacing w:val="30"/>
          <w:sz w:val="21"/>
          <w:szCs w:val="21"/>
        </w:rPr>
        <w:t>文章首发于“有理儿有面”（youli-youmian），欢迎大家在朋友圈和微信群转发。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  <w:r>
        <w:rPr>
          <w:rStyle w:val="richmediacontentany"/>
          <w:rFonts w:ascii="-apple-system-font" w:eastAsia="-apple-system-font" w:hAnsi="-apple-system-font" w:cs="-apple-system-font"/>
          <w:b/>
          <w:bCs/>
          <w:color w:val="888888"/>
          <w:spacing w:val="30"/>
          <w:sz w:val="21"/>
          <w:szCs w:val="21"/>
        </w:rPr>
        <w:t>公众号及其他平台转载请在后台留言。</w:t>
      </w:r>
    </w:p>
    <w:p>
      <w:pPr>
        <w:shd w:val="clear" w:color="auto" w:fill="FFFFFF"/>
        <w:spacing w:before="0" w:after="0" w:line="408" w:lineRule="atLeast"/>
        <w:ind w:left="240" w:right="690"/>
        <w:jc w:val="both"/>
        <w:rPr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  <w:r>
        <w:rPr>
          <w:rFonts w:ascii="-apple-system-font" w:eastAsia="-apple-system-font" w:hAnsi="-apple-system-font" w:cs="-apple-system-font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276225" cy="238125"/>
            <wp:docPr id="100003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13807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76225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08" w:lineRule="atLeast"/>
        <w:ind w:left="255" w:right="255"/>
        <w:jc w:val="both"/>
        <w:rPr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384" w:lineRule="atLeast"/>
        <w:ind w:left="240" w:right="240"/>
        <w:jc w:val="center"/>
        <w:rPr>
          <w:rFonts w:ascii="-apple-system-font" w:eastAsia="-apple-system-font" w:hAnsi="-apple-system-font" w:cs="-apple-system-font"/>
          <w:color w:val="333333"/>
          <w:spacing w:val="8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384" w:lineRule="atLeast"/>
        <w:ind w:left="240" w:right="240"/>
        <w:jc w:val="center"/>
        <w:rPr>
          <w:rFonts w:ascii="-apple-system-font" w:eastAsia="-apple-system-font" w:hAnsi="-apple-system-font" w:cs="-apple-system-font"/>
          <w:color w:val="333333"/>
          <w:spacing w:val="8"/>
        </w:rPr>
      </w:pPr>
      <w:r>
        <w:rPr>
          <w:rStyle w:val="richmediacontentany"/>
          <w:rFonts w:ascii="-apple-system-font" w:eastAsia="-apple-system-font" w:hAnsi="-apple-system-font" w:cs="-apple-system-font"/>
          <w:color w:val="888888"/>
          <w:spacing w:val="8"/>
        </w:rPr>
        <w:t>▼</w:t>
      </w:r>
    </w:p>
    <w:p>
      <w:pPr>
        <w:shd w:val="clear" w:color="auto" w:fill="FFFFFF"/>
        <w:spacing w:before="0" w:after="0" w:line="510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510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新春佳节马上到来之际，我们又收到了来自香港的好消息——</w:t>
      </w: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0080FF"/>
          <w:spacing w:val="30"/>
        </w:rPr>
        <w:t>香港终审法院就律政司上诉撤销黎智英保释案宣判，撤销黎智英的保释决定，继续还押。</w:t>
      </w:r>
    </w:p>
    <w:p>
      <w:pPr>
        <w:shd w:val="clear" w:color="auto" w:fill="FFFFFF"/>
        <w:spacing w:before="0" w:after="0" w:line="510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510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也就是说，这个牛年春节，黎智英要在狱中度过，可以好好品尝品尝狱中的年夜饭了。对于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钟爱山珍海味的肥佬黎来说，也算得上别有一番风味吧！</w:t>
      </w:r>
    </w:p>
    <w:p>
      <w:pPr>
        <w:shd w:val="clear" w:color="auto" w:fill="FFFFFF"/>
        <w:spacing w:before="0" w:after="0" w:line="510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510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“坐牢的人生更精彩！”反对派这番忽悠年轻人的话，没想到恰如其分地用在了黎智英的身上！</w:t>
      </w:r>
    </w:p>
    <w:p>
      <w:pPr>
        <w:shd w:val="clear" w:color="auto" w:fill="FFFFFF"/>
        <w:spacing w:before="0" w:after="0" w:line="510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510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不过，这不是造化弄人，而是命中注定、罪有应得。</w:t>
      </w:r>
    </w:p>
    <w:p>
      <w:pPr>
        <w:shd w:val="clear" w:color="auto" w:fill="FFFFFF"/>
        <w:spacing w:before="0" w:after="0" w:line="510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510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可惜，黎智英对监狱的年夜饭似乎不感兴趣，在法院宣判后，仍然表示欲再向高院重新申请保释。</w:t>
      </w:r>
    </w:p>
    <w:p>
      <w:pPr>
        <w:shd w:val="clear" w:color="auto" w:fill="FFFFFF"/>
        <w:spacing w:before="0" w:after="0" w:line="510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5306763"/>
            <wp:docPr id="100004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258753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306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510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510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也难怪黎智英心中仍燃烧着希望的小火苗，毕竟上一次，他手捧1000万，就“买得”了8天的自由身！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510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510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黎智英被控欺诈及违反香港国安法，被裁判法院拒绝保释还押候审，但去年12月23日，高等法院法官李运腾批准黎智英以现金1000万港元及多项保释条件出狱，律政司随即向终审法院提出了上诉。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510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510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12月31日，香港终院批准终审上诉许可给律政司，并即时撤消了黎智英的保释。在家中快活了8天的黎智英，立即被还押监房等候终院的判决。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510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510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这一等就是一个多月，直到今天，他终于等来了保释正式作废的判决。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510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510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黎智英表现得倒是挺冷静，离开法庭时还向庭内人士挥手道别。可他的妻女终是暴露了绝望的心情，听到法院的判决后相拥而泣，哭得好不伤心。</w:t>
      </w:r>
    </w:p>
    <w:p>
      <w:pPr>
        <w:shd w:val="clear" w:color="auto" w:fill="FFFFFF"/>
        <w:spacing w:before="0" w:after="0" w:line="510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510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他的妻女知道，这一挥手告别，恐怕再难家中相见。难为黎智英心里跟妻女想得一样，明明慌得一匹，却还死硬地端着“大佬范儿”。毕竟庭外还有很多人等着向他发来“贺电”，他必须拿捏好派头……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510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2865120"/>
            <wp:docPr id="100005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782218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6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3854405"/>
            <wp:docPr id="100006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219852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5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510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510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其实，黎智英触犯国安法竟然还能被保释这件事，本身就令人大跌眼镜。如今保释作废的判决落地，让人长舒一口气的同时，也着实捏了一把汗！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510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510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可以想一下，连黎智英这种毫无争议的叛国乱港头目都能获得保释的机会，香港司法对于涉及国安法案件的审判阻力之大到了什么程度？！而且，这场判决虽然赢了，可律政司赢得一点也不轻松！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510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510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律政司提出上诉的主要依据，其实就是《国安法》第42条中有关保释的条文：</w:t>
      </w: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0080FF"/>
          <w:spacing w:val="30"/>
        </w:rPr>
        <w:t>对犯罪嫌疑人、被告人，除非法官有充足理由相信其不会继续实施危害国家安全行为</w:t>
      </w: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0080FF"/>
          <w:spacing w:val="30"/>
        </w:rPr>
        <w:t>的</w:t>
      </w: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0080FF"/>
          <w:spacing w:val="30"/>
        </w:rPr>
        <w:t>，不得准予保释。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510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而且，律政司署理副刑事检控专员周天行在聆讯时也指出，《国安法》的保释门坎比《刑事诉讼程序条例》高很多，虽然在《国安法》下并非绝对不能批出保释，但法庭在考虑《国安法》条文时，不应考虑可减低重犯风险的保释条件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510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510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可惜，这样完全符合国安法条款、符合黎智英罪不可恕且根本不具备保释条件的实际情况的说法，却遭到了多名香港法官的质疑！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510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510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这些法官以及黎智英的律师强词夺理的内容，都围绕着所谓的“无罪推定”展开。黎智英的律师黄继明陈词时称，在考虑《国安法》第42条时，应要同时考虑无罪推定原则、人身自由、《刑事诉讼条例》等等，不应只单独看42条本身云云……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510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510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当然，任何人都心知肚明，黎智英会不会</w:t>
      </w:r>
      <w:r>
        <w:rPr>
          <w:rStyle w:val="richmediacontentany"/>
          <w:rFonts w:ascii="Microsoft YaHei UI" w:eastAsia="Microsoft YaHei UI" w:hAnsi="Microsoft YaHei UI" w:cs="Microsoft YaHei UI"/>
          <w:color w:val="000000"/>
          <w:spacing w:val="30"/>
        </w:rPr>
        <w:t>“继续实施危害国家安全的行为”的问题，比1+1=2还要简单。孩童都知道的问题，又有何可辩驳之处呢？</w:t>
      </w:r>
    </w:p>
    <w:p>
      <w:pPr>
        <w:shd w:val="clear" w:color="auto" w:fill="FFFFFF"/>
        <w:spacing w:before="0" w:after="0" w:line="510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510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终审法官最终在判词中也明确指出：</w:t>
      </w: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0080FF"/>
          <w:spacing w:val="30"/>
        </w:rPr>
        <w:t>若认为没有充足理由相信被控人不会继续实施危害国家安全的行为，自当拒绝其保释。</w:t>
      </w:r>
    </w:p>
    <w:p>
      <w:pPr>
        <w:shd w:val="clear" w:color="auto" w:fill="FFFFFF"/>
        <w:spacing w:before="0" w:after="0" w:line="510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510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000000"/>
          <w:spacing w:val="30"/>
        </w:rPr>
        <w:t>这句话的意义，乃至整个案件判决结果的意义，无疑是巨大的！黎智英案绝对是最具代表性的国安案件，这起案件的判决，关乎今后所有涉及国安法案件的走向。</w:t>
      </w:r>
    </w:p>
    <w:p>
      <w:pPr>
        <w:shd w:val="clear" w:color="auto" w:fill="FFFFFF"/>
        <w:spacing w:before="0" w:after="0" w:line="510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510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000000"/>
          <w:spacing w:val="30"/>
        </w:rPr>
        <w:t>可以说，黎智英案是香港国安法乃至整个香港法治的试金石！</w:t>
      </w:r>
    </w:p>
    <w:p>
      <w:pPr>
        <w:shd w:val="clear" w:color="auto" w:fill="FFFFFF"/>
        <w:spacing w:before="0" w:after="0" w:line="510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510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黎智英种种叛国乱港的罪行早就是罄竹难书了，说上三天三夜恐怕也讲不完。无论是“修例风波”还是香港的历次乱局中，黎智英或在幕后策划乱局，或摇尾乞怜于美西方反华势力，甚或跑到街头为暴徒撑腰打气，可以说哪都少不了他。</w:t>
      </w:r>
    </w:p>
    <w:p>
      <w:pPr>
        <w:shd w:val="clear" w:color="auto" w:fill="FFFFFF"/>
        <w:spacing w:before="0" w:after="0" w:line="510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510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去年国安法落地后，黎智英仍不断挑衅、以身试法，就在其涉案于12月 3日在西九龙法院受审前两天，还曾叫嚣要西方国家“联盟合作对抗中国”。至于其借新冠疫情抹黑中国之事，更是不胜枚举。</w:t>
      </w:r>
    </w:p>
    <w:p>
      <w:pPr>
        <w:shd w:val="clear" w:color="auto" w:fill="FFFFFF"/>
        <w:spacing w:before="0" w:after="0" w:line="510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510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在牢里，黎智英依然没闲着，不断会见反对势力头面人物，指挥乱港分子进行各种反中乱港的活动。说他不会继续实施危害国家安全的行为，鬼都不信！</w:t>
      </w:r>
    </w:p>
    <w:p>
      <w:pPr>
        <w:shd w:val="clear" w:color="auto" w:fill="FFFFFF"/>
        <w:spacing w:before="0" w:after="0" w:line="510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510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但是，回看黎智英近一年的情况，简直是一场香港法治的大戏。拘捕、保释、再拘捕、再保释，循环往复、乐此不疲……</w:t>
      </w:r>
    </w:p>
    <w:p>
      <w:pPr>
        <w:shd w:val="clear" w:color="auto" w:fill="FFFFFF"/>
        <w:spacing w:before="0" w:after="0" w:line="510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3561080"/>
            <wp:docPr id="100007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205066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6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510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去年2月28日，黎智英因涉嫌于2017年6月恐吓正常采访的记者，以及于 2019年参与非法集会，在家中被拘捕，可当日他就获准保释离开警署。</w:t>
      </w:r>
    </w:p>
    <w:p>
      <w:pPr>
        <w:shd w:val="clear" w:color="auto" w:fill="FFFFFF"/>
        <w:spacing w:before="0" w:after="0" w:line="510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510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同年4月18日、5月18日、8月12日，黎智英再连续三次获得保释，唯一有变化的是保释金变多了。</w:t>
      </w:r>
    </w:p>
    <w:p>
      <w:pPr>
        <w:shd w:val="clear" w:color="auto" w:fill="FFFFFF"/>
        <w:spacing w:before="0" w:after="0" w:line="510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510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去年12月2日，黎智英在保释期间返回警署报到时被起诉欺诈罪，并被再次拘捕。好不容易入狱了，没想到12月24日又被保释。不同的是，这次保释金涨到了1000万港币。</w:t>
      </w:r>
    </w:p>
    <w:p>
      <w:pPr>
        <w:shd w:val="clear" w:color="auto" w:fill="FFFFFF"/>
        <w:spacing w:before="0" w:after="0" w:line="510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510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别忘了，黎智英可是香港首个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被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控“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勾结外国或者境外势力危害国家安全罪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”的人！如果只要交更多的保释金就可以让黎智英居于家中享乐，那是不是代表着有钱就可以为所欲为？若是如此，香港司法界将国安法置于何地？香港的法治何在？</w:t>
      </w:r>
    </w:p>
    <w:p>
      <w:pPr>
        <w:shd w:val="clear" w:color="auto" w:fill="FFFFFF"/>
        <w:spacing w:before="0" w:after="0" w:line="510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510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好在，此次黎智英案的这块试金石，试出了国安法利刃的威力，试出了香港法治的尊严与未来，试出了个“春暖花开”、“牛年大吉”！</w:t>
      </w:r>
    </w:p>
    <w:p>
      <w:pPr>
        <w:shd w:val="clear" w:color="auto" w:fill="FFFFFF"/>
        <w:spacing w:before="0" w:after="0" w:line="510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510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对黎智英本人来说，也通过自身的努力，终于能享受春节牢饭的“美味”，试出了“牛年大急”的新年滋味！</w:t>
      </w:r>
    </w:p>
    <w:p>
      <w:pPr>
        <w:shd w:val="clear" w:color="auto" w:fill="FFFFFF"/>
        <w:spacing w:before="0" w:after="0" w:line="510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510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此时的黎智英，就像《人民日报》评论文章中所讲的那样：我们相信，在中国的土地上，在香港国安法出台之后，像黎智英这样的叛国乱港分子必将受到法律的惩罚。</w:t>
      </w:r>
    </w:p>
    <w:p>
      <w:pPr>
        <w:shd w:val="clear" w:color="auto" w:fill="FFFFFF"/>
        <w:spacing w:before="0" w:after="0" w:line="510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510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牛年来了，为“大急”的黎智英干杯！</w:t>
      </w:r>
    </w:p>
    <w:p>
      <w:pPr>
        <w:shd w:val="clear" w:color="auto" w:fill="FFFFFF"/>
        <w:spacing w:before="0" w:after="0" w:line="510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133975" cy="4143375"/>
            <wp:docPr id="100008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630386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414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08" w:lineRule="atLeast"/>
        <w:ind w:left="240" w:right="240"/>
        <w:jc w:val="both"/>
        <w:rPr>
          <w:rFonts w:ascii="-apple-system" w:eastAsia="-apple-system" w:hAnsi="-apple-system" w:cs="-apple-system"/>
          <w:color w:val="333333"/>
          <w:spacing w:val="8"/>
          <w:sz w:val="26"/>
          <w:szCs w:val="26"/>
        </w:rPr>
      </w:pPr>
      <w:r>
        <w:rPr>
          <w:rStyle w:val="richmediacontentany"/>
          <w:rFonts w:ascii="-apple-system" w:eastAsia="-apple-system" w:hAnsi="-apple-system" w:cs="-apple-system"/>
          <w:b/>
          <w:bCs/>
          <w:color w:val="8E8E8E"/>
          <w:spacing w:val="30"/>
        </w:rPr>
        <w:t>图片来自网络</w:t>
      </w:r>
    </w:p>
    <w:p>
      <w:pPr>
        <w:shd w:val="clear" w:color="auto" w:fill="FFFFFF"/>
        <w:spacing w:before="0" w:after="0" w:line="408" w:lineRule="atLeast"/>
        <w:ind w:left="240" w:right="240"/>
        <w:jc w:val="both"/>
        <w:rPr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150"/>
        <w:ind w:left="795" w:right="795"/>
        <w:jc w:val="center"/>
        <w:rPr>
          <w:rStyle w:val="richmediacontentany"/>
          <w:rFonts w:ascii="-apple-system-font" w:eastAsia="-apple-system-font" w:hAnsi="-apple-system-font" w:cs="-apple-system-font"/>
          <w:color w:val="333333"/>
          <w:spacing w:val="8"/>
          <w:sz w:val="41"/>
          <w:szCs w:val="41"/>
        </w:rPr>
      </w:pPr>
      <w:r>
        <w:rPr>
          <w:rStyle w:val="richmediacontentany"/>
          <w:rFonts w:ascii="-apple-system-font" w:eastAsia="-apple-system-font" w:hAnsi="-apple-system-font" w:cs="-apple-system-font"/>
          <w:strike w:val="0"/>
          <w:color w:val="333333"/>
          <w:spacing w:val="8"/>
          <w:sz w:val="41"/>
          <w:szCs w:val="41"/>
          <w:u w:val="none"/>
        </w:rPr>
        <w:drawing>
          <wp:inline>
            <wp:extent cx="5486400" cy="5486400"/>
            <wp:docPr id="100009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4532170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46" w:lineRule="atLeast"/>
        <w:ind w:left="675" w:right="675"/>
        <w:jc w:val="center"/>
        <w:rPr>
          <w:rStyle w:val="richmediacontentany"/>
          <w:rFonts w:ascii="-apple-system-font" w:eastAsia="-apple-system-font" w:hAnsi="-apple-system-font" w:cs="-apple-system-font"/>
          <w:color w:val="333333"/>
          <w:spacing w:val="8"/>
          <w:shd w:val="clear" w:color="auto" w:fill="E7E2DB"/>
        </w:rPr>
      </w:pPr>
      <w:r>
        <w:rPr>
          <w:rStyle w:val="richmediacontentany"/>
          <w:rFonts w:ascii="-apple-system-font" w:eastAsia="-apple-system-font" w:hAnsi="-apple-system-font" w:cs="-apple-system-font"/>
          <w:strike w:val="0"/>
          <w:color w:val="333333"/>
          <w:spacing w:val="8"/>
          <w:u w:val="none"/>
          <w:shd w:val="clear" w:color="auto" w:fill="E7E2DB"/>
        </w:rPr>
        <w:drawing>
          <wp:inline>
            <wp:extent cx="3276600" cy="3276600"/>
            <wp:docPr id="100010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5488140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46" w:lineRule="atLeast"/>
        <w:ind w:left="675" w:right="675"/>
        <w:jc w:val="center"/>
        <w:rPr>
          <w:rStyle w:val="richmediacontentany"/>
          <w:rFonts w:ascii="-apple-system-font" w:eastAsia="-apple-system-font" w:hAnsi="-apple-system-font" w:cs="-apple-system-font"/>
          <w:color w:val="333333"/>
          <w:spacing w:val="8"/>
          <w:shd w:val="clear" w:color="auto" w:fill="E7E2DB"/>
        </w:rPr>
      </w:pPr>
    </w:p>
    <w:p>
      <w:pPr>
        <w:shd w:val="clear" w:color="auto" w:fill="FFFFFF"/>
        <w:spacing w:before="0" w:line="446" w:lineRule="atLeast"/>
        <w:ind w:left="675" w:right="675"/>
        <w:jc w:val="center"/>
        <w:rPr>
          <w:rStyle w:val="richmediacontentany"/>
          <w:rFonts w:ascii="-apple-system-font" w:eastAsia="-apple-system-font" w:hAnsi="-apple-system-font" w:cs="-apple-system-font"/>
          <w:color w:val="333333"/>
          <w:spacing w:val="8"/>
          <w:shd w:val="clear" w:color="auto" w:fill="E7E2DB"/>
        </w:rPr>
      </w:pPr>
      <w:r>
        <w:rPr>
          <w:rStyle w:val="richmediacontentany"/>
          <w:rFonts w:ascii="-apple-system-font" w:eastAsia="-apple-system-font" w:hAnsi="-apple-system-font" w:cs="-apple-system-font"/>
          <w:color w:val="000000"/>
          <w:spacing w:val="30"/>
          <w:shd w:val="clear" w:color="auto" w:fill="E7E2DB"/>
        </w:rPr>
        <w:t> 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795" w:right="795"/>
        <w:jc w:val="center"/>
        <w:rPr>
          <w:rStyle w:val="richmediacontentany"/>
          <w:rFonts w:ascii="-apple-system-font" w:eastAsia="-apple-system-font" w:hAnsi="-apple-system-font" w:cs="-apple-system-font"/>
          <w:color w:val="2A343A"/>
          <w:spacing w:val="8"/>
          <w:shd w:val="clear" w:color="auto" w:fill="E7E2DB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795" w:right="795"/>
        <w:jc w:val="center"/>
        <w:rPr>
          <w:rStyle w:val="richmediacontentany"/>
          <w:rFonts w:ascii="-apple-system-font" w:eastAsia="-apple-system-font" w:hAnsi="-apple-system-font" w:cs="-apple-system-font"/>
          <w:color w:val="2A343A"/>
          <w:spacing w:val="8"/>
          <w:shd w:val="clear" w:color="auto" w:fill="E7E2DB"/>
        </w:rPr>
      </w:pPr>
      <w:r>
        <w:rPr>
          <w:rStyle w:val="richmediacontentany"/>
          <w:rFonts w:ascii="-apple-system-font" w:eastAsia="-apple-system-font" w:hAnsi="-apple-system-font" w:cs="-apple-system-font"/>
          <w:b/>
          <w:bCs/>
          <w:color w:val="000000"/>
          <w:spacing w:val="30"/>
          <w:shd w:val="clear" w:color="auto" w:fill="E7E2DB"/>
        </w:rPr>
        <w:t> 关注公众号：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795" w:right="795"/>
        <w:jc w:val="center"/>
        <w:rPr>
          <w:rStyle w:val="richmediacontentany"/>
          <w:rFonts w:ascii="-apple-system-font" w:eastAsia="-apple-system-font" w:hAnsi="-apple-system-font" w:cs="-apple-system-font"/>
          <w:color w:val="2A343A"/>
          <w:spacing w:val="8"/>
          <w:shd w:val="clear" w:color="auto" w:fill="E7E2DB"/>
        </w:rPr>
      </w:pPr>
      <w:r>
        <w:rPr>
          <w:rStyle w:val="richmediacontentany"/>
          <w:rFonts w:ascii="-apple-system-font" w:eastAsia="-apple-system-font" w:hAnsi="-apple-system-font" w:cs="-apple-system-font"/>
          <w:b/>
          <w:bCs/>
          <w:color w:val="000000"/>
          <w:spacing w:val="30"/>
          <w:shd w:val="clear" w:color="auto" w:fill="E7E2DB"/>
        </w:rPr>
        <w:t>有理儿有面</w:t>
      </w:r>
    </w:p>
    <w:p>
      <w:pPr>
        <w:shd w:val="clear" w:color="auto" w:fill="FFFFFF"/>
        <w:spacing w:before="0" w:after="0" w:line="446" w:lineRule="atLeast"/>
        <w:ind w:left="675" w:right="675"/>
        <w:jc w:val="center"/>
        <w:rPr>
          <w:rStyle w:val="richmediacontentany"/>
          <w:rFonts w:ascii="-apple-system-font" w:eastAsia="-apple-system-font" w:hAnsi="-apple-system-font" w:cs="-apple-system-font"/>
          <w:color w:val="333333"/>
          <w:spacing w:val="8"/>
          <w:shd w:val="clear" w:color="auto" w:fill="E7E2DB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150" w:after="15" w:line="446" w:lineRule="atLeast"/>
        <w:ind w:left="675" w:right="675"/>
        <w:jc w:val="center"/>
        <w:rPr>
          <w:rStyle w:val="richmediacontentany"/>
          <w:rFonts w:ascii="-apple-system-font" w:eastAsia="-apple-system-font" w:hAnsi="-apple-system-font" w:cs="-apple-system-font"/>
          <w:color w:val="2A343A"/>
          <w:spacing w:val="8"/>
          <w:shd w:val="clear" w:color="auto" w:fill="E7E2DB"/>
        </w:rPr>
      </w:pPr>
      <w:r>
        <w:rPr>
          <w:rStyle w:val="richmediacontentany"/>
          <w:rFonts w:ascii="-apple-system-font" w:eastAsia="-apple-system-font" w:hAnsi="-apple-system-font" w:cs="-apple-system-font"/>
          <w:b/>
          <w:bCs/>
          <w:color w:val="000000"/>
          <w:spacing w:val="30"/>
          <w:shd w:val="clear" w:color="auto" w:fill="E7E2DB"/>
        </w:rPr>
        <w:t>理   性｜   揭   秘｜   探   讨</w:t>
      </w:r>
    </w:p>
    <w:p>
      <w:pPr>
        <w:shd w:val="clear" w:color="auto" w:fill="FFFFFF"/>
        <w:spacing w:after="150" w:line="446" w:lineRule="atLeast"/>
        <w:ind w:left="360" w:right="360"/>
        <w:jc w:val="center"/>
        <w:rPr>
          <w:rStyle w:val="richmediacontentany"/>
          <w:rFonts w:ascii="-apple-system-font" w:eastAsia="-apple-system-font" w:hAnsi="-apple-system-font" w:cs="-apple-system-font"/>
          <w:color w:val="333333"/>
          <w:spacing w:val="8"/>
        </w:rPr>
      </w:pPr>
      <w:r>
        <w:rPr>
          <w:rStyle w:val="richmediacontentany"/>
          <w:rFonts w:ascii="-apple-system-font" w:eastAsia="-apple-system-font" w:hAnsi="-apple-system-font" w:cs="-apple-system-font"/>
          <w:strike w:val="0"/>
          <w:color w:val="333333"/>
          <w:spacing w:val="8"/>
          <w:u w:val="none"/>
        </w:rPr>
        <w:drawing>
          <wp:anchor simplePos="0" relativeHeight="251658240" behindDoc="0" locked="0" layoutInCell="1" allowOverlap="0">
            <wp:simplePos x="0" y="0"/>
            <wp:positionH relativeFrom="column">
              <wp:align>left</wp:align>
            </wp:positionH>
            <wp:positionV relativeFrom="line">
              <wp:posOffset>0</wp:posOffset>
            </wp:positionV>
            <wp:extent cx="381000" cy="381000"/>
            <wp:wrapSquare wrapText="bothSides"/>
            <wp:docPr id="100011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690088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Style w:val="richmediacontentany"/>
          <w:rFonts w:ascii="-apple-system-font" w:eastAsia="-apple-system-font" w:hAnsi="-apple-system-font" w:cs="-apple-system-font"/>
          <w:strike w:val="0"/>
          <w:color w:val="333333"/>
          <w:spacing w:val="8"/>
          <w:u w:val="none"/>
        </w:rPr>
        <w:drawing>
          <wp:anchor simplePos="0" relativeHeight="251659264" behindDoc="0" locked="0" layoutInCell="1" allowOverlap="0">
            <wp:simplePos x="0" y="0"/>
            <wp:positionH relativeFrom="column">
              <wp:align>right</wp:align>
            </wp:positionH>
            <wp:positionV relativeFrom="line">
              <wp:posOffset>0</wp:posOffset>
            </wp:positionV>
            <wp:extent cx="381000" cy="381000"/>
            <wp:wrapSquare wrapText="bothSides"/>
            <wp:docPr id="100012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373338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hd w:val="clear" w:color="auto" w:fill="FFFFFF"/>
        <w:spacing w:before="0" w:after="0" w:line="446" w:lineRule="atLeast"/>
        <w:ind w:left="480" w:right="480"/>
        <w:jc w:val="center"/>
        <w:rPr>
          <w:rStyle w:val="richmediacontentany"/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150" w:line="446" w:lineRule="atLeast"/>
        <w:ind w:left="360" w:right="360"/>
        <w:jc w:val="center"/>
        <w:rPr>
          <w:rStyle w:val="richmediacontentany"/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150" w:after="0" w:line="446" w:lineRule="atLeast"/>
        <w:ind w:left="360" w:right="360"/>
        <w:jc w:val="center"/>
        <w:rPr>
          <w:rStyle w:val="richmediacontentany"/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  <w:r>
        <w:rPr>
          <w:rStyle w:val="richmediacontentany"/>
          <w:rFonts w:ascii="-apple-system-font" w:eastAsia="-apple-system-font" w:hAnsi="-apple-system-font" w:cs="-apple-system-font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2552700" cy="219075"/>
            <wp:docPr id="100013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192351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150" w:line="446" w:lineRule="atLeast"/>
        <w:ind w:left="435" w:right="360"/>
        <w:jc w:val="right"/>
        <w:rPr>
          <w:rStyle w:val="richmediacontentany"/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  <w:r>
        <w:rPr>
          <w:rStyle w:val="richmediacontentany"/>
          <w:rFonts w:ascii="-apple-system-font" w:eastAsia="-apple-system-font" w:hAnsi="-apple-system-font" w:cs="-apple-system-font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1371791" cy="1676634"/>
            <wp:docPr id="100014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414976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371791" cy="1676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any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384" w:lineRule="atLeast"/>
        <w:ind w:left="240" w:right="240"/>
        <w:rPr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Fonts w:ascii="Microsoft YaHei UI" w:eastAsia="Microsoft YaHei UI" w:hAnsi="Microsoft YaHei UI" w:cs="Microsoft YaHei UI"/>
          <w:vanish/>
          <w:color w:val="333333"/>
          <w:spacing w:val="8"/>
        </w:rPr>
        <w:t>有里儿有面</w:t>
      </w:r>
    </w:p>
    <w:p>
      <w:pPr>
        <w:pStyle w:val="any"/>
        <w:shd w:val="clear" w:color="auto" w:fill="FFFFFF"/>
        <w:spacing w:before="0" w:after="0" w:line="384" w:lineRule="atLeast"/>
        <w:ind w:left="240" w:right="240"/>
        <w:rPr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Style w:val="anyCharacter"/>
          <w:rFonts w:ascii="Microsoft YaHei UI" w:eastAsia="Microsoft YaHei UI" w:hAnsi="Microsoft YaHei UI" w:cs="Microsoft YaHei UI"/>
          <w:b/>
          <w:bCs/>
          <w:vanish/>
          <w:color w:val="333333"/>
          <w:spacing w:val="8"/>
        </w:rPr>
        <w:t>微信扫一扫赞赏作者</w:t>
      </w: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</w:rPr>
        <w:t xml:space="preserve"> </w:t>
      </w:r>
      <w:r>
        <w:rPr>
          <w:rStyle w:val="anyCharacter"/>
          <w:rFonts w:ascii="Microsoft YaHei UI" w:eastAsia="Microsoft YaHei UI" w:hAnsi="Microsoft YaHei UI" w:cs="Microsoft YaHei UI"/>
          <w:b/>
          <w:bCs/>
          <w:vanish/>
          <w:color w:val="FFFFFF"/>
          <w:spacing w:val="8"/>
          <w:sz w:val="26"/>
          <w:szCs w:val="26"/>
        </w:rPr>
        <w:t>赞赏</w:t>
      </w:r>
    </w:p>
    <w:p>
      <w:pPr>
        <w:pStyle w:val="any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384" w:lineRule="atLeast"/>
        <w:ind w:left="240" w:right="240"/>
        <w:rPr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Fonts w:ascii="Microsoft YaHei UI" w:eastAsia="Microsoft YaHei UI" w:hAnsi="Microsoft YaHei UI" w:cs="Microsoft YaHei UI"/>
          <w:vanish/>
          <w:color w:val="333333"/>
          <w:spacing w:val="8"/>
        </w:rPr>
        <w:t>已喜欢，</w:t>
      </w:r>
      <w:r>
        <w:rPr>
          <w:rStyle w:val="a"/>
          <w:rFonts w:ascii="Microsoft YaHei UI" w:eastAsia="Microsoft YaHei UI" w:hAnsi="Microsoft YaHei UI" w:cs="Microsoft YaHei UI"/>
          <w:vanish/>
          <w:spacing w:val="8"/>
        </w:rPr>
        <w:t>对作者说句悄悄话</w:t>
      </w:r>
    </w:p>
    <w:p>
      <w:pPr>
        <w:pStyle w:val="rewardareacarrywhisperlikecommentprimaryhdside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192" w:lineRule="atLeast"/>
        <w:ind w:left="480" w:right="480"/>
        <w:rPr>
          <w:rFonts w:ascii="Microsoft YaHei UI" w:eastAsia="Microsoft YaHei UI" w:hAnsi="Microsoft YaHei UI" w:cs="Microsoft YaHei UI"/>
          <w:vanish/>
          <w:color w:val="333333"/>
          <w:spacing w:val="8"/>
          <w:sz w:val="12"/>
          <w:szCs w:val="12"/>
        </w:rPr>
      </w:pPr>
      <w:r>
        <w:rPr>
          <w:rStyle w:val="likecommentprimarycancel"/>
          <w:rFonts w:ascii="Microsoft YaHei UI" w:eastAsia="Microsoft YaHei UI" w:hAnsi="Microsoft YaHei UI" w:cs="Microsoft YaHei UI"/>
          <w:vanish/>
          <w:color w:val="333333"/>
          <w:spacing w:val="8"/>
        </w:rPr>
        <w:t>取消</w:t>
      </w:r>
      <w:r>
        <w:rPr>
          <w:rStyle w:val="likecommentprimarycancel"/>
          <w:rFonts w:ascii="Microsoft YaHei UI" w:eastAsia="Microsoft YaHei UI" w:hAnsi="Microsoft YaHei UI" w:cs="Microsoft YaHei UI"/>
          <w:vanish/>
          <w:color w:val="333333"/>
          <w:spacing w:val="8"/>
        </w:rPr>
        <w:t xml:space="preserve"> </w:t>
      </w:r>
    </w:p>
    <w:p>
      <w:pPr>
        <w:pStyle w:val="likecommentprimarywrpeditinglikecommentprimarytitle"/>
        <w:pBdr>
          <w:top w:val="none" w:sz="0" w:space="0" w:color="auto"/>
          <w:left w:val="none" w:sz="0" w:space="12" w:color="auto"/>
          <w:bottom w:val="none" w:sz="0" w:space="0" w:color="auto"/>
          <w:right w:val="none" w:sz="0" w:space="12" w:color="auto"/>
        </w:pBdr>
        <w:shd w:val="clear" w:color="auto" w:fill="FFFFFF"/>
        <w:spacing w:before="0" w:after="0" w:line="315" w:lineRule="atLeast"/>
        <w:ind w:left="720" w:right="720"/>
        <w:rPr>
          <w:rFonts w:ascii="Microsoft YaHei UI" w:eastAsia="Microsoft YaHei UI" w:hAnsi="Microsoft YaHei UI" w:cs="Microsoft YaHei UI"/>
          <w:b/>
          <w:bCs/>
          <w:vanish/>
          <w:color w:val="333333"/>
          <w:spacing w:val="8"/>
          <w:sz w:val="23"/>
          <w:szCs w:val="23"/>
        </w:rPr>
      </w:pPr>
      <w:r>
        <w:rPr>
          <w:rFonts w:ascii="Microsoft YaHei UI" w:eastAsia="Microsoft YaHei UI" w:hAnsi="Microsoft YaHei UI" w:cs="Microsoft YaHei UI"/>
          <w:b/>
          <w:bCs/>
          <w:vanish/>
          <w:color w:val="333333"/>
          <w:spacing w:val="8"/>
          <w:sz w:val="23"/>
          <w:szCs w:val="23"/>
        </w:rPr>
        <w:t>发送给作者</w:t>
      </w:r>
    </w:p>
    <w:p>
      <w:pPr>
        <w:pStyle w:val="rewardareacarrywhisperlikecommentprimarytitlelikecommentprimaryhdside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192" w:lineRule="atLeast"/>
        <w:ind w:left="480" w:right="480"/>
        <w:rPr>
          <w:rFonts w:ascii="Microsoft YaHei UI" w:eastAsia="Microsoft YaHei UI" w:hAnsi="Microsoft YaHei UI" w:cs="Microsoft YaHei UI"/>
          <w:vanish/>
          <w:color w:val="333333"/>
          <w:spacing w:val="8"/>
          <w:sz w:val="12"/>
          <w:szCs w:val="12"/>
        </w:rPr>
      </w:pPr>
      <w:r>
        <w:rPr>
          <w:rStyle w:val="rewardareacarrywhisperlikecommentprimarybtndisabled"/>
          <w:rFonts w:ascii="Microsoft YaHei UI" w:eastAsia="Microsoft YaHei UI" w:hAnsi="Microsoft YaHei UI" w:cs="Microsoft YaHei UI"/>
          <w:b/>
          <w:bCs/>
          <w:vanish/>
          <w:color w:val="FFFFFF"/>
          <w:spacing w:val="8"/>
          <w:shd w:val="clear" w:color="auto" w:fill="07C160"/>
        </w:rPr>
        <w:t>发送</w:t>
      </w:r>
    </w:p>
    <w:p>
      <w:pPr>
        <w:shd w:val="clear" w:color="auto" w:fill="FFFFFF"/>
        <w:spacing w:after="0" w:line="384" w:lineRule="atLeast"/>
        <w:ind w:left="480" w:right="480"/>
        <w:rPr>
          <w:rStyle w:val="likecommentprimarywrplikecommentmsg"/>
          <w:rFonts w:ascii="Microsoft YaHei UI" w:eastAsia="Microsoft YaHei UI" w:hAnsi="Microsoft YaHei UI" w:cs="Microsoft YaHei UI"/>
          <w:vanish/>
          <w:color w:val="FA5151"/>
          <w:spacing w:val="8"/>
          <w:sz w:val="21"/>
          <w:szCs w:val="21"/>
        </w:rPr>
      </w:pPr>
      <w:r>
        <w:rPr>
          <w:rStyle w:val="likecommentprimarywrplikecommentmsg"/>
          <w:rFonts w:ascii="Microsoft YaHei UI" w:eastAsia="Microsoft YaHei UI" w:hAnsi="Microsoft YaHei UI" w:cs="Microsoft YaHei UI"/>
          <w:vanish/>
          <w:color w:val="FA5151"/>
          <w:spacing w:val="8"/>
          <w:sz w:val="21"/>
          <w:szCs w:val="21"/>
        </w:rPr>
        <w:t>最多40字，当前共</w:t>
      </w:r>
      <w:r>
        <w:rPr>
          <w:rStyle w:val="likecommentprimarywrplikecommentmsg"/>
          <w:rFonts w:ascii="Microsoft YaHei UI" w:eastAsia="Microsoft YaHei UI" w:hAnsi="Microsoft YaHei UI" w:cs="Microsoft YaHei UI"/>
          <w:vanish/>
          <w:color w:val="FA5151"/>
          <w:spacing w:val="8"/>
          <w:sz w:val="21"/>
          <w:szCs w:val="21"/>
        </w:rPr>
        <w:t>字</w:t>
      </w:r>
    </w:p>
    <w:p>
      <w:pPr>
        <w:pStyle w:val="richmediaareaprimaryweui-loadmoreline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384" w:lineRule="atLeast"/>
        <w:ind w:left="240" w:right="240"/>
        <w:rPr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Style w:val="appmsgskindefaultrichmediaareaprimaryweui-loadmorelineweui-loadmoretips"/>
          <w:rFonts w:ascii="Microsoft YaHei UI" w:eastAsia="Microsoft YaHei UI" w:hAnsi="Microsoft YaHei UI" w:cs="Microsoft YaHei UI"/>
          <w:vanish/>
          <w:color w:val="888888"/>
          <w:spacing w:val="8"/>
          <w:shd w:val="clear" w:color="auto" w:fill="auto"/>
        </w:rPr>
        <w:t> </w:t>
      </w:r>
      <w:r>
        <w:rPr>
          <w:rStyle w:val="anyCharacter"/>
          <w:rFonts w:ascii="Microsoft YaHei UI" w:eastAsia="Microsoft YaHei UI" w:hAnsi="Microsoft YaHei UI" w:cs="Microsoft YaHei UI"/>
          <w:vanish/>
          <w:color w:val="888888"/>
          <w:spacing w:val="8"/>
        </w:rPr>
        <w:t>人赞赏</w:t>
      </w:r>
      <w:r>
        <w:rPr>
          <w:rStyle w:val="appmsgskindefaultrichmediaareaprimaryweui-loadmorelineweui-loadmoretips"/>
          <w:rFonts w:ascii="Microsoft YaHei UI" w:eastAsia="Microsoft YaHei UI" w:hAnsi="Microsoft YaHei UI" w:cs="Microsoft YaHei UI"/>
          <w:vanish/>
          <w:color w:val="888888"/>
          <w:spacing w:val="8"/>
          <w:shd w:val="clear" w:color="auto" w:fill="auto"/>
        </w:rPr>
        <w:t xml:space="preserve"> </w:t>
      </w:r>
    </w:p>
    <w:p>
      <w:pPr>
        <w:pStyle w:val="any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384" w:lineRule="atLeast"/>
        <w:ind w:left="240" w:right="240"/>
        <w:rPr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</w:rPr>
        <w:t>上一页</w:t>
      </w:r>
      <w:r>
        <w:rPr>
          <w:rFonts w:ascii="Microsoft YaHei UI" w:eastAsia="Microsoft YaHei UI" w:hAnsi="Microsoft YaHei UI" w:cs="Microsoft YaHei UI"/>
          <w:vanish/>
          <w:color w:val="333333"/>
          <w:spacing w:val="8"/>
        </w:rPr>
        <w:t xml:space="preserve"> </w:t>
      </w:r>
      <w:r>
        <w:rPr>
          <w:rStyle w:val="a"/>
          <w:rFonts w:ascii="Microsoft YaHei UI" w:eastAsia="Microsoft YaHei UI" w:hAnsi="Microsoft YaHei UI" w:cs="Microsoft YaHei UI"/>
          <w:vanish/>
          <w:spacing w:val="8"/>
        </w:rPr>
        <w:t>1</w:t>
      </w: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</w:rPr>
        <w:t>/</w:t>
      </w: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</w:rPr>
        <w:t>3</w:t>
      </w: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</w:rPr>
        <w:t xml:space="preserve"> </w:t>
      </w: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</w:rPr>
        <w:t>下一页</w:t>
      </w:r>
    </w:p>
    <w:p>
      <w:pPr>
        <w:pStyle w:val="any"/>
        <w:shd w:val="clear" w:color="auto" w:fill="FFFFFF"/>
        <w:spacing w:before="0" w:after="0" w:line="384" w:lineRule="atLeast"/>
        <w:ind w:left="240" w:right="240"/>
        <w:rPr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Fonts w:ascii="Microsoft YaHei UI" w:eastAsia="Microsoft YaHei UI" w:hAnsi="Microsoft YaHei UI" w:cs="Microsoft YaHei UI"/>
          <w:vanish/>
          <w:color w:val="333333"/>
          <w:spacing w:val="8"/>
        </w:rPr>
        <w:t>长按二维码向我转账</w:t>
      </w:r>
    </w:p>
    <w:p>
      <w:pPr>
        <w:pStyle w:val="any"/>
        <w:shd w:val="clear" w:color="auto" w:fill="FFFFFF"/>
        <w:spacing w:before="0" w:after="0" w:line="384" w:lineRule="atLeast"/>
        <w:ind w:left="240" w:right="240"/>
        <w:rPr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Fonts w:ascii="Microsoft YaHei UI" w:eastAsia="Microsoft YaHei UI" w:hAnsi="Microsoft YaHei UI" w:cs="Microsoft YaHei UI"/>
          <w:vanish/>
          <w:color w:val="333333"/>
          <w:spacing w:val="8"/>
        </w:rPr>
        <w:t>受苹果公司新规定影响，微信 iOS 版的赞赏功能被关闭，可通过二维码转账支持公众号。</w:t>
      </w:r>
    </w:p>
    <w:p>
      <w:pPr>
        <w:pStyle w:val="Heading3"/>
        <w:keepNext w:val="0"/>
        <w:pBdr>
          <w:top w:val="none" w:sz="0" w:space="0" w:color="auto"/>
          <w:left w:val="none" w:sz="0" w:space="0" w:color="auto"/>
          <w:bottom w:val="single" w:sz="6" w:space="3" w:color="CCCCCC"/>
          <w:right w:val="none" w:sz="0" w:space="0" w:color="auto"/>
        </w:pBdr>
        <w:shd w:val="clear" w:color="auto" w:fill="FFFFFF"/>
        <w:spacing w:before="390" w:after="390" w:line="384" w:lineRule="atLeast"/>
        <w:ind w:left="240" w:right="240"/>
        <w:rPr>
          <w:rFonts w:ascii="Microsoft YaHei UI" w:eastAsia="Microsoft YaHei UI" w:hAnsi="Microsoft YaHei UI" w:cs="Microsoft YaHei UI"/>
          <w:b w:val="0"/>
          <w:bCs w:val="0"/>
          <w:color w:val="333333"/>
          <w:spacing w:val="8"/>
        </w:rPr>
      </w:pPr>
      <w:r>
        <w:rPr>
          <w:rFonts w:ascii="Microsoft YaHei UI" w:eastAsia="Microsoft YaHei UI" w:hAnsi="Microsoft YaHei UI" w:cs="Microsoft YaHei UI"/>
          <w:b w:val="0"/>
          <w:bCs w:val="0"/>
          <w:color w:val="333333"/>
          <w:spacing w:val="8"/>
          <w:sz w:val="24"/>
          <w:szCs w:val="24"/>
        </w:rPr>
        <w:t>精选留言</w:t>
      </w:r>
    </w:p>
    <w:p>
      <w:pPr>
        <w:pStyle w:val="any"/>
        <w:shd w:val="clear" w:color="auto" w:fill="FFFFFF"/>
        <w:spacing w:after="0" w:line="384" w:lineRule="atLeast"/>
        <w:ind w:left="240" w:right="240"/>
        <w:rPr>
          <w:rFonts w:ascii="Microsoft YaHei UI" w:eastAsia="Microsoft YaHei UI" w:hAnsi="Microsoft YaHei UI" w:cs="Microsoft YaHei UI"/>
          <w:color w:val="333333"/>
          <w:spacing w:val="8"/>
        </w:rPr>
      </w:pPr>
      <w:r>
        <w:rPr>
          <w:rFonts w:ascii="Microsoft YaHei UI" w:eastAsia="Microsoft YaHei UI" w:hAnsi="Microsoft YaHei UI" w:cs="Microsoft YaHei UI"/>
          <w:color w:val="333333"/>
          <w:spacing w:val="8"/>
        </w:rPr>
        <w:t xml:space="preserve">用户设置不下载评论 </w:t>
      </w:r>
    </w:p>
    <w:p w:rsidR="00A77B3E"/>
    <w:sectPr>
      <w:pgSz w:w="12240" w:h="15840"/>
      <w:pgMar w:top="1440" w:right="1800" w:bottom="1440" w:left="180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CC"/>
    <w:family w:val="roman"/>
    <w:pitch w:val="variable"/>
    <w:sig w:usb0="20007A87" w:usb1="80000000" w:usb2="00000008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20007A87" w:usb1="80000000" w:usb2="00000008" w:usb3="00000000" w:csb0="000001F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grammar="clean"/>
  <w:stylePaneFormatFilter w:val="3F01"/>
  <w:defaultTabStop w:val="720"/>
  <w:noPunctuationKerning/>
  <w:characterSpacingControl w:val="doNotCompress"/>
  <w:compat>
    <w:useWord2002TableStyleRules/>
    <w:growAutofi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</w:compat>
  <w:rsids>
    <w:rsidRoot w:val="00A77B3E"/>
    <w:rsid w:val="00A77B3E"/>
    <w:rsid w:val="00CA2A55"/>
  </w:rsids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Normal">
    <w:name w:val="Normal"/>
    <w:qFormat/>
    <w:rPr>
      <w:sz w:val="24"/>
      <w:szCs w:val="24"/>
    </w:rPr>
  </w:style>
  <w:style w:type="paragraph" w:styleId="Heading3">
    <w:name w:val="heading 3"/>
    <w:basedOn w:val="Normal"/>
    <w:next w:val="Normal"/>
    <w:qFormat/>
    <w:rsid w:val="00EF7B96"/>
    <w:pPr>
      <w:keepNext/>
      <w:spacing w:before="240" w:after="60"/>
      <w:outlineLvl w:val="2"/>
    </w:pPr>
    <w:rPr>
      <w:rFonts w:ascii="Arial" w:hAnsi="Arial" w:cs="Arial"/>
      <w:b/>
      <w:bCs/>
      <w:sz w:val="26"/>
      <w:szCs w:val="26"/>
    </w:rPr>
  </w:style>
  <w:style w:type="character" w:default="1" w:styleId="DefaultParagraphFont">
    <w:name w:val="Default Paragraph Font"/>
    <w:semiHidden/>
  </w:style>
  <w:style w:type="table" w:default="1" w:styleId="TableNormal">
    <w:name w:val="Normal Table"/>
    <w:semiHidden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semiHidden/>
  </w:style>
  <w:style w:type="paragraph" w:customStyle="1" w:styleId="appmsgskindefaultrichmediaareaprimary">
    <w:name w:val="appmsg_skin_default_rich_media_area_primary"/>
    <w:basedOn w:val="Normal"/>
    <w:pPr>
      <w:shd w:val="clear" w:color="auto" w:fill="FFFFFF"/>
    </w:pPr>
    <w:rPr>
      <w:shd w:val="clear" w:color="auto" w:fill="FFFFFF"/>
    </w:rPr>
  </w:style>
  <w:style w:type="paragraph" w:customStyle="1" w:styleId="any">
    <w:name w:val="any"/>
    <w:basedOn w:val="Normal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pBdr>
    </w:pPr>
  </w:style>
  <w:style w:type="paragraph" w:customStyle="1" w:styleId="richmediawrp">
    <w:name w:val="rich_media_wrp"/>
    <w:basedOn w:val="Normal"/>
  </w:style>
  <w:style w:type="paragraph" w:customStyle="1" w:styleId="richmediatitle">
    <w:name w:val="rich_media_title"/>
    <w:basedOn w:val="Normal"/>
    <w:pPr>
      <w:pBdr>
        <w:bottom w:val="single" w:sz="6" w:space="7" w:color="E7E7EB"/>
      </w:pBdr>
      <w:spacing w:line="462" w:lineRule="atLeast"/>
    </w:pPr>
    <w:rPr>
      <w:b w:val="0"/>
      <w:bCs w:val="0"/>
      <w:sz w:val="33"/>
      <w:szCs w:val="33"/>
    </w:rPr>
  </w:style>
  <w:style w:type="paragraph" w:customStyle="1" w:styleId="richmediametalist">
    <w:name w:val="rich_media_meta_list"/>
    <w:basedOn w:val="Normal"/>
    <w:pPr>
      <w:spacing w:line="300" w:lineRule="atLeast"/>
    </w:pPr>
    <w:rPr>
      <w:sz w:val="0"/>
      <w:szCs w:val="0"/>
    </w:rPr>
  </w:style>
  <w:style w:type="character" w:customStyle="1" w:styleId="richmediametaiconappmsgtag">
    <w:name w:val="rich_media_meta_icon_appmsg_tag"/>
    <w:basedOn w:val="DefaultParagraphFont"/>
  </w:style>
  <w:style w:type="character" w:customStyle="1" w:styleId="richmediameta">
    <w:name w:val="rich_media_meta"/>
    <w:basedOn w:val="DefaultParagraphFont"/>
    <w:rPr>
      <w:sz w:val="23"/>
      <w:szCs w:val="23"/>
    </w:rPr>
  </w:style>
  <w:style w:type="character" w:customStyle="1" w:styleId="richmediametalink">
    <w:name w:val="rich_media_meta_link"/>
    <w:basedOn w:val="DefaultParagraphFont"/>
    <w:rPr>
      <w:color w:val="576B95"/>
    </w:rPr>
  </w:style>
  <w:style w:type="character" w:customStyle="1" w:styleId="a">
    <w:name w:val="a"/>
    <w:basedOn w:val="DefaultParagraphFont"/>
    <w:rPr>
      <w:color w:val="576B95"/>
    </w:rPr>
  </w:style>
  <w:style w:type="character" w:customStyle="1" w:styleId="anyCharacter">
    <w:name w:val="any Character"/>
    <w:basedOn w:val="DefaultParagraphFont"/>
  </w:style>
  <w:style w:type="character" w:customStyle="1" w:styleId="richmediametalistem">
    <w:name w:val="rich_media_meta_list_em"/>
    <w:basedOn w:val="DefaultParagraphFont"/>
    <w:rPr>
      <w:i w:val="0"/>
      <w:iCs w:val="0"/>
    </w:rPr>
  </w:style>
  <w:style w:type="paragraph" w:customStyle="1" w:styleId="richmediacontent">
    <w:name w:val="rich_media_content"/>
    <w:basedOn w:val="Normal"/>
    <w:pPr>
      <w:jc w:val="both"/>
    </w:pPr>
    <w:rPr>
      <w:color w:val="333333"/>
      <w:sz w:val="26"/>
      <w:szCs w:val="26"/>
    </w:rPr>
  </w:style>
  <w:style w:type="character" w:customStyle="1" w:styleId="richmediacontentany">
    <w:name w:val="rich_media_content_any"/>
    <w:basedOn w:val="DefaultParagraphFont"/>
  </w:style>
  <w:style w:type="paragraph" w:customStyle="1" w:styleId="richmediacontentp">
    <w:name w:val="rich_media_content_p"/>
    <w:basedOn w:val="Normal"/>
  </w:style>
  <w:style w:type="paragraph" w:customStyle="1" w:styleId="likecommentprimarywrpediting">
    <w:name w:val="like_comment_primary_wrp_editing"/>
    <w:basedOn w:val="Normal"/>
  </w:style>
  <w:style w:type="paragraph" w:customStyle="1" w:styleId="rewardareacarrywhisperlikecommentprimarywrpeditinglikecommentprimaryinner">
    <w:name w:val="reward_area_carry_whisper_like_comment_primary_wrp_editing_like_comment_primary_inner"/>
    <w:basedOn w:val="Normal"/>
    <w:pPr>
      <w:pBdr>
        <w:top w:val="none" w:sz="0" w:space="0" w:color="auto"/>
        <w:left w:val="none" w:sz="0" w:space="12" w:color="auto"/>
        <w:bottom w:val="none" w:sz="0" w:space="0" w:color="auto"/>
        <w:right w:val="none" w:sz="0" w:space="12" w:color="auto"/>
      </w:pBdr>
    </w:pPr>
  </w:style>
  <w:style w:type="paragraph" w:customStyle="1" w:styleId="likecommentprimaryhd">
    <w:name w:val="like_comment_primary_hd"/>
    <w:basedOn w:val="Normal"/>
    <w:rPr>
      <w:sz w:val="12"/>
      <w:szCs w:val="12"/>
    </w:rPr>
  </w:style>
  <w:style w:type="paragraph" w:customStyle="1" w:styleId="rewardareacarrywhisperlikecommentprimaryhdside">
    <w:name w:val="reward_area_carry_whisper_like_comment_primary_hd_side"/>
    <w:basedOn w:val="Normal"/>
  </w:style>
  <w:style w:type="character" w:customStyle="1" w:styleId="likecommentprimarycancel">
    <w:name w:val="like_comment_primary_cancel"/>
    <w:basedOn w:val="DefaultParagraphFont"/>
    <w:rPr>
      <w:sz w:val="0"/>
      <w:szCs w:val="0"/>
    </w:rPr>
  </w:style>
  <w:style w:type="character" w:customStyle="1" w:styleId="classweui-icon-">
    <w:name w:val="|class^=weui-icon-"/>
    <w:basedOn w:val="DefaultParagraphFont"/>
  </w:style>
  <w:style w:type="paragraph" w:customStyle="1" w:styleId="likecommentprimarywrpeditinglikecommentprimarytitle">
    <w:name w:val="like_comment_primary_wrp_editing_like_comment_primary_title"/>
    <w:basedOn w:val="Normal"/>
    <w:pPr>
      <w:jc w:val="center"/>
    </w:pPr>
  </w:style>
  <w:style w:type="paragraph" w:customStyle="1" w:styleId="rewardareacarrywhisperlikecommentprimarytitlelikecommentprimaryhdside">
    <w:name w:val="reward_area_carry_whisper_like_comment_primary_title + like_comment_primary_hd_side"/>
    <w:basedOn w:val="Normal"/>
  </w:style>
  <w:style w:type="character" w:customStyle="1" w:styleId="rewardareacarrywhisperlikecommentprimarybtndisabled">
    <w:name w:val="reward_area_carry_whisper_like_comment_primary_btn_|disabled"/>
    <w:basedOn w:val="DefaultParagraphFont"/>
  </w:style>
  <w:style w:type="paragraph" w:customStyle="1" w:styleId="rewardareacarrywhisperlikecommentprimarybd">
    <w:name w:val="reward_area_carry_whisper_like_comment_primary_bd"/>
    <w:basedOn w:val="Normal"/>
    <w:pPr>
      <w:pBdr>
        <w:top w:val="none" w:sz="0" w:space="0" w:color="auto"/>
        <w:left w:val="none" w:sz="0" w:space="6" w:color="auto"/>
        <w:bottom w:val="none" w:sz="0" w:space="0" w:color="auto"/>
        <w:right w:val="none" w:sz="0" w:space="6" w:color="auto"/>
      </w:pBdr>
    </w:pPr>
  </w:style>
  <w:style w:type="character" w:customStyle="1" w:styleId="likecommentprimarywrplikecommentmsg">
    <w:name w:val="like_comment_primary_wrp_like_comment_msg"/>
    <w:basedOn w:val="DefaultParagraphFont"/>
  </w:style>
  <w:style w:type="paragraph" w:customStyle="1" w:styleId="likecommentprimarymask">
    <w:name w:val="like_comment_primary_mask"/>
    <w:basedOn w:val="Normal"/>
  </w:style>
  <w:style w:type="paragraph" w:customStyle="1" w:styleId="richmediaareaprimaryweui-loadmoreline">
    <w:name w:val="rich_media_area_primary_weui-loadmore_line"/>
    <w:basedOn w:val="Normal"/>
  </w:style>
  <w:style w:type="character" w:customStyle="1" w:styleId="appmsgskindefaultrichmediaareaprimaryweui-loadmorelineweui-loadmoretips">
    <w:name w:val="appmsg_skin_default_rich_media_area_primary_weui-loadmore_line_weui-loadmore__tips"/>
    <w:basedOn w:val="DefaultParagraphFont"/>
    <w:rPr>
      <w:shd w:val="clear" w:color="auto" w:fill="FFFFFF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/>
</file>

<file path=word/_rels/document.xml.rels>&#65279;<?xml version="1.0" encoding="utf-8" standalone="yes"?><Relationships xmlns="http://schemas.openxmlformats.org/package/2006/relationships"><Relationship Id="rId1" Type="http://schemas.openxmlformats.org/officeDocument/2006/relationships/settings" Target="settings.xml" /><Relationship Id="rId10" Type="http://schemas.openxmlformats.org/officeDocument/2006/relationships/image" Target="media/image5.png" /><Relationship Id="rId11" Type="http://schemas.openxmlformats.org/officeDocument/2006/relationships/image" Target="media/image6.png" /><Relationship Id="rId12" Type="http://schemas.openxmlformats.org/officeDocument/2006/relationships/image" Target="media/image7.png" /><Relationship Id="rId13" Type="http://schemas.openxmlformats.org/officeDocument/2006/relationships/image" Target="media/image8.png" /><Relationship Id="rId14" Type="http://schemas.openxmlformats.org/officeDocument/2006/relationships/image" Target="media/image9.jpeg" /><Relationship Id="rId15" Type="http://schemas.openxmlformats.org/officeDocument/2006/relationships/image" Target="media/image10.jpeg" /><Relationship Id="rId16" Type="http://schemas.openxmlformats.org/officeDocument/2006/relationships/image" Target="media/image11.jpeg" /><Relationship Id="rId17" Type="http://schemas.openxmlformats.org/officeDocument/2006/relationships/image" Target="media/image12.jpeg" /><Relationship Id="rId18" Type="http://schemas.openxmlformats.org/officeDocument/2006/relationships/image" Target="media/image13.png" /><Relationship Id="rId19" Type="http://schemas.openxmlformats.org/officeDocument/2006/relationships/image" Target="media/image14.png" /><Relationship Id="rId2" Type="http://schemas.openxmlformats.org/officeDocument/2006/relationships/webSettings" Target="webSettings.xml" /><Relationship Id="rId20" Type="http://schemas.openxmlformats.org/officeDocument/2006/relationships/styles" Target="styles.xml" /><Relationship Id="rId3" Type="http://schemas.openxmlformats.org/officeDocument/2006/relationships/fontTable" Target="fontTable.xml" /><Relationship Id="rId4" Type="http://schemas.openxmlformats.org/officeDocument/2006/relationships/hyperlink" Target="javascript:void(0);" TargetMode="External" /><Relationship Id="rId5" Type="http://schemas.openxmlformats.org/officeDocument/2006/relationships/hyperlink" Target="https://mp.weixin.qq.com/s?__biz=Mzg3MjEyMTYyNg==&amp;mid=2247523608&amp;idx=1&amp;sn=ca26bd49bbdf56a33beaa6ae4656c9cb&amp;chksm=cef6c96df981407b626e6c70b524fa1d9788e248fbe82e8cf160f94ca114b5c28e441b0972aa&amp;scene=27" TargetMode="External" /><Relationship Id="rId6" Type="http://schemas.openxmlformats.org/officeDocument/2006/relationships/image" Target="media/image1.jpeg" /><Relationship Id="rId7" Type="http://schemas.openxmlformats.org/officeDocument/2006/relationships/image" Target="media/image2.png" /><Relationship Id="rId8" Type="http://schemas.openxmlformats.org/officeDocument/2006/relationships/image" Target="media/image3.png" /><Relationship Id="rId9" Type="http://schemas.openxmlformats.org/officeDocument/2006/relationships/image" Target="media/image4.png" /></Relationships>
</file>

<file path=docProps/app.xml><?xml version="1.0" encoding="utf-8"?>
<Properties xmlns="http://schemas.openxmlformats.org/officeDocument/2006/extended-properties" xmlns:vt="http://schemas.openxmlformats.org/officeDocument/2006/docPropsVTypes">
  <Template>Normal.dot</Template>
  <TotalTime>0</TotalTime>
  <Pages>1</Pages>
  <Words>0</Words>
  <Characters>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保释被撤！黎智英“牛年大急”！</dc:title>
  <cp:revision>1</cp:revision>
</cp:coreProperties>
</file>